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E35" w:rsidRDefault="00017091" w:rsidP="00B923AE">
      <w:pPr>
        <w:jc w:val="both"/>
      </w:pPr>
      <w:r>
        <w:t xml:space="preserve">Pilar de Lucas Ramos, </w:t>
      </w:r>
      <w:r w:rsidR="00E66DE4">
        <w:t>licenciada en Medicina y Cirugía por la Universidad Complutense de Madrid, universidad en la que obtuvo también el grado de doctora</w:t>
      </w:r>
      <w:r w:rsidR="00B15DD1">
        <w:t xml:space="preserve">. </w:t>
      </w:r>
      <w:r w:rsidR="00E66DE4">
        <w:t xml:space="preserve"> </w:t>
      </w:r>
      <w:r w:rsidR="00B15DD1">
        <w:t>Completo</w:t>
      </w:r>
      <w:r>
        <w:t xml:space="preserve"> su formación como Médico Residente en el Servicio de Neumología del Hospital Gregorio Marañón de Madrid, el mismo en que actualmente desempeña su labor en calidad de Jefa de Sección. </w:t>
      </w:r>
      <w:r w:rsidR="00B15DD1">
        <w:t xml:space="preserve">Es profesora asociada de la Facultad de Medicina de la Universidad Complutense. </w:t>
      </w:r>
      <w:r w:rsidR="00E66DE4">
        <w:t>Sus áreas de interés dentro de la especialidad son la EPOC, la Ventilación Mecánica no Invasiva y los tra</w:t>
      </w:r>
      <w:r w:rsidR="003314F8">
        <w:t xml:space="preserve">stornos respiratorios del sueño y, en relación con las mismas, ha participado en calidad de ponente en numerosos congresos y reuniones tanto nacionales como internacionales y es autora </w:t>
      </w:r>
      <w:r w:rsidR="00823E35">
        <w:t xml:space="preserve">o </w:t>
      </w:r>
      <w:proofErr w:type="spellStart"/>
      <w:r w:rsidR="00823E35">
        <w:t>cautora</w:t>
      </w:r>
      <w:proofErr w:type="spellEnd"/>
      <w:r w:rsidR="00823E35">
        <w:t xml:space="preserve"> </w:t>
      </w:r>
      <w:r w:rsidR="003314F8">
        <w:t xml:space="preserve">de </w:t>
      </w:r>
      <w:r w:rsidR="003E3A69">
        <w:t>más de 100</w:t>
      </w:r>
      <w:r w:rsidR="003314F8">
        <w:t xml:space="preserve"> trabajos publicados en diferentes revistas de la especialidad, tanto n</w:t>
      </w:r>
      <w:r w:rsidR="00823E35">
        <w:t>acionales como internacionales</w:t>
      </w:r>
      <w:r w:rsidR="00B923AE">
        <w:t>.</w:t>
      </w:r>
    </w:p>
    <w:p w:rsidR="00B923AE" w:rsidRPr="00BB3C3A" w:rsidRDefault="00B923AE" w:rsidP="00B923AE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D5199A" w:rsidRDefault="003314F8" w:rsidP="00E66DE4">
      <w:pPr>
        <w:jc w:val="both"/>
      </w:pPr>
      <w:r>
        <w:t xml:space="preserve">Miembro del Comité Editorial de Archivos de </w:t>
      </w:r>
      <w:proofErr w:type="spellStart"/>
      <w:r>
        <w:t>Bronconeumología</w:t>
      </w:r>
      <w:proofErr w:type="spellEnd"/>
      <w:r>
        <w:t>, Revista de Patología Respiratoria y Prevención del Tabaquismo, colabora también en otras publicaciones, nacionales e internacionales, en calidad de revisora de artículos.</w:t>
      </w:r>
    </w:p>
    <w:p w:rsidR="00D5199A" w:rsidRDefault="00D5199A" w:rsidP="00E66DE4">
      <w:pPr>
        <w:jc w:val="both"/>
      </w:pPr>
    </w:p>
    <w:p w:rsidR="00D5199A" w:rsidRDefault="005E55B4" w:rsidP="00E66DE4">
      <w:pPr>
        <w:jc w:val="both"/>
      </w:pPr>
      <w:r>
        <w:t xml:space="preserve">Miembro de diversas sociedades científicas autonómicas, nacionales e internacionales, fue presidenta de la Sociedad Madrileña de </w:t>
      </w:r>
      <w:proofErr w:type="spellStart"/>
      <w:r>
        <w:t>Neumologia</w:t>
      </w:r>
      <w:proofErr w:type="spellEnd"/>
      <w:r>
        <w:t xml:space="preserve"> y </w:t>
      </w:r>
      <w:proofErr w:type="spellStart"/>
      <w:r>
        <w:t>Cirugia</w:t>
      </w:r>
      <w:proofErr w:type="spellEnd"/>
      <w:r>
        <w:t xml:space="preserve"> Torácica desde el año 2002 al 2006. Dentro </w:t>
      </w:r>
      <w:r w:rsidR="00D5199A">
        <w:t xml:space="preserve">de la Sociedad Española de Neumología y Cirugía Torácica </w:t>
      </w:r>
      <w:r>
        <w:t>ha</w:t>
      </w:r>
      <w:r w:rsidR="00D5199A">
        <w:t xml:space="preserve"> </w:t>
      </w:r>
      <w:r w:rsidR="00E66DE4">
        <w:t>desempeñado los siguientes funciones</w:t>
      </w:r>
      <w:proofErr w:type="gramStart"/>
      <w:r w:rsidR="00E66DE4">
        <w:t xml:space="preserve">: </w:t>
      </w:r>
      <w:r w:rsidR="00017091">
        <w:t xml:space="preserve"> vocal</w:t>
      </w:r>
      <w:proofErr w:type="gramEnd"/>
      <w:r w:rsidR="00017091">
        <w:t xml:space="preserve"> del comité ejecutivo de </w:t>
      </w:r>
      <w:r w:rsidR="00D5199A">
        <w:t xml:space="preserve">grupo de Insuficiencia Respiratoria </w:t>
      </w:r>
      <w:r w:rsidR="00017091">
        <w:t xml:space="preserve">desde </w:t>
      </w:r>
      <w:smartTag w:uri="urn:schemas-microsoft-com:office:smarttags" w:element="metricconverter">
        <w:smartTagPr>
          <w:attr w:name="ProductID" w:val="1995 a"/>
        </w:smartTagPr>
        <w:r w:rsidR="00017091">
          <w:t>1995 a</w:t>
        </w:r>
      </w:smartTag>
      <w:r w:rsidR="00017091">
        <w:t xml:space="preserve"> 1998, miembro del comité científico desde </w:t>
      </w:r>
      <w:smartTag w:uri="urn:schemas-microsoft-com:office:smarttags" w:element="metricconverter">
        <w:smartTagPr>
          <w:attr w:name="ProductID" w:val="1998 a"/>
        </w:smartTagPr>
        <w:r w:rsidR="00017091">
          <w:t>1998 a</w:t>
        </w:r>
      </w:smartTag>
      <w:r w:rsidR="00017091">
        <w:t xml:space="preserve"> 1999 y vocal de la Junta Directiva desde el año </w:t>
      </w:r>
      <w:smartTag w:uri="urn:schemas-microsoft-com:office:smarttags" w:element="metricconverter">
        <w:smartTagPr>
          <w:attr w:name="ProductID" w:val="1999 a"/>
        </w:smartTagPr>
        <w:r w:rsidR="00017091">
          <w:t>1999 a</w:t>
        </w:r>
      </w:smartTag>
      <w:r w:rsidR="00017091">
        <w:t xml:space="preserve"> junio del </w:t>
      </w:r>
      <w:r w:rsidR="00D5199A">
        <w:t xml:space="preserve">2002. </w:t>
      </w:r>
      <w:r w:rsidR="003C7D32">
        <w:t xml:space="preserve">Desde Junio del 2006 hasta Junio del 2011 </w:t>
      </w:r>
      <w:r w:rsidR="00823E35">
        <w:t>ocupo el puesto de directora</w:t>
      </w:r>
      <w:r w:rsidR="003C7D32">
        <w:t xml:space="preserve"> de Formación y Docencia de la Sociedad y actualmente es Presidenta de SEPAR</w:t>
      </w:r>
      <w:r w:rsidR="00B923AE">
        <w:t xml:space="preserve"> desde el año 2012</w:t>
      </w:r>
      <w:bookmarkStart w:id="0" w:name="_GoBack"/>
      <w:bookmarkEnd w:id="0"/>
    </w:p>
    <w:p w:rsidR="00D5199A" w:rsidRDefault="00D5199A" w:rsidP="00E66DE4">
      <w:pPr>
        <w:jc w:val="both"/>
      </w:pPr>
    </w:p>
    <w:p w:rsidR="008A3B6E" w:rsidRDefault="008A3B6E" w:rsidP="00E66DE4">
      <w:pPr>
        <w:jc w:val="both"/>
      </w:pPr>
    </w:p>
    <w:p w:rsidR="00D5199A" w:rsidRDefault="00D5199A"/>
    <w:sectPr w:rsidR="00D5199A" w:rsidSect="00C51D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227D0"/>
    <w:multiLevelType w:val="hybridMultilevel"/>
    <w:tmpl w:val="F45AAA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E5C9F"/>
    <w:multiLevelType w:val="hybridMultilevel"/>
    <w:tmpl w:val="138EB4E8"/>
    <w:lvl w:ilvl="0" w:tplc="E3D4E9F6">
      <w:start w:val="1"/>
      <w:numFmt w:val="bullet"/>
      <w:lvlText w:val="*"/>
      <w:lvlJc w:val="left"/>
      <w:pPr>
        <w:tabs>
          <w:tab w:val="num" w:pos="1068"/>
        </w:tabs>
        <w:ind w:left="1068" w:hanging="360"/>
      </w:pPr>
      <w:rPr>
        <w:rFonts w:ascii="Garamond" w:hAnsi="Garamond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84001D"/>
    <w:rsid w:val="00017091"/>
    <w:rsid w:val="00065CD8"/>
    <w:rsid w:val="0010319A"/>
    <w:rsid w:val="001D7A0F"/>
    <w:rsid w:val="003314F8"/>
    <w:rsid w:val="003C7D32"/>
    <w:rsid w:val="003E3A69"/>
    <w:rsid w:val="004B0787"/>
    <w:rsid w:val="005E55B4"/>
    <w:rsid w:val="0069081A"/>
    <w:rsid w:val="00761D61"/>
    <w:rsid w:val="00823E35"/>
    <w:rsid w:val="0084001D"/>
    <w:rsid w:val="008A3B6E"/>
    <w:rsid w:val="008A51B7"/>
    <w:rsid w:val="00A61C9D"/>
    <w:rsid w:val="00A62B3F"/>
    <w:rsid w:val="00B15DD1"/>
    <w:rsid w:val="00B923AE"/>
    <w:rsid w:val="00BA74F0"/>
    <w:rsid w:val="00C51D11"/>
    <w:rsid w:val="00C923D2"/>
    <w:rsid w:val="00D50B25"/>
    <w:rsid w:val="00D5199A"/>
    <w:rsid w:val="00DE49F0"/>
    <w:rsid w:val="00E6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06F9839-D0DA-448B-9FE3-5CF5CE58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D1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Pilar de Lucas Ramos, licenciada en Medicina y Cirugía por la Universidad Complutense de Madrid, universidad en la que obtuvo</vt:lpstr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Pilar de Lucas Ramos, licenciada en Medicina y Cirugía por la Universidad Complutense de Madrid, universidad en la que obtuvo</dc:title>
  <dc:creator>PLR</dc:creator>
  <cp:lastModifiedBy>Pilar1</cp:lastModifiedBy>
  <cp:revision>3</cp:revision>
  <cp:lastPrinted>2008-04-21T15:00:00Z</cp:lastPrinted>
  <dcterms:created xsi:type="dcterms:W3CDTF">2014-05-01T10:19:00Z</dcterms:created>
  <dcterms:modified xsi:type="dcterms:W3CDTF">2014-06-20T17:22:00Z</dcterms:modified>
</cp:coreProperties>
</file>